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541AD" w14:textId="513AB567" w:rsidR="00B05956" w:rsidRPr="00B05956" w:rsidRDefault="00B05956" w:rsidP="00B05956">
      <w:pPr>
        <w:jc w:val="center"/>
        <w:rPr>
          <w:b/>
          <w:bCs/>
          <w:color w:val="000000"/>
          <w:sz w:val="24"/>
          <w:szCs w:val="24"/>
        </w:rPr>
      </w:pPr>
      <w:r w:rsidRPr="00B05956">
        <w:rPr>
          <w:b/>
          <w:bCs/>
          <w:color w:val="000000"/>
          <w:sz w:val="24"/>
          <w:szCs w:val="24"/>
        </w:rPr>
        <w:t xml:space="preserve">GP CPCS </w:t>
      </w:r>
      <w:r w:rsidR="008339AD">
        <w:rPr>
          <w:b/>
          <w:bCs/>
          <w:color w:val="000000"/>
          <w:sz w:val="24"/>
          <w:szCs w:val="24"/>
        </w:rPr>
        <w:t>R</w:t>
      </w:r>
      <w:r w:rsidRPr="00B05956">
        <w:rPr>
          <w:b/>
          <w:bCs/>
          <w:color w:val="000000"/>
          <w:sz w:val="24"/>
          <w:szCs w:val="24"/>
        </w:rPr>
        <w:t>eferral</w:t>
      </w:r>
    </w:p>
    <w:p w14:paraId="71E97C09" w14:textId="77777777" w:rsidR="00597E98" w:rsidRDefault="00597E98" w:rsidP="00B05956">
      <w:pPr>
        <w:rPr>
          <w:color w:val="000000"/>
          <w:sz w:val="24"/>
          <w:szCs w:val="24"/>
        </w:rPr>
      </w:pPr>
    </w:p>
    <w:p w14:paraId="2DBA0FAB" w14:textId="000243A3" w:rsidR="00B05956" w:rsidRDefault="00B05956" w:rsidP="00B0595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To ensure we provide the pharmacies with the data they need, please provide the following patient information:</w:t>
      </w:r>
    </w:p>
    <w:p w14:paraId="55F7D714" w14:textId="77777777" w:rsidR="00B05956" w:rsidRDefault="00B05956" w:rsidP="00B05956">
      <w:pPr>
        <w:rPr>
          <w:color w:val="000000"/>
          <w:sz w:val="24"/>
          <w:szCs w:val="24"/>
        </w:rPr>
      </w:pPr>
    </w:p>
    <w:tbl>
      <w:tblPr>
        <w:tblStyle w:val="TableGrid"/>
        <w:tblW w:w="9472" w:type="dxa"/>
        <w:jc w:val="center"/>
        <w:tblLook w:val="04A0" w:firstRow="1" w:lastRow="0" w:firstColumn="1" w:lastColumn="0" w:noHBand="0" w:noVBand="1"/>
      </w:tblPr>
      <w:tblGrid>
        <w:gridCol w:w="1668"/>
        <w:gridCol w:w="3043"/>
        <w:gridCol w:w="1522"/>
        <w:gridCol w:w="421"/>
        <w:gridCol w:w="441"/>
        <w:gridCol w:w="2377"/>
      </w:tblGrid>
      <w:tr w:rsidR="00597E98" w14:paraId="7676AC10" w14:textId="77777777" w:rsidTr="00946584">
        <w:trPr>
          <w:trHeight w:val="507"/>
          <w:jc w:val="center"/>
        </w:trPr>
        <w:tc>
          <w:tcPr>
            <w:tcW w:w="1668" w:type="dxa"/>
            <w:shd w:val="clear" w:color="auto" w:fill="D5DCE4" w:themeFill="text2" w:themeFillTint="33"/>
            <w:vAlign w:val="center"/>
          </w:tcPr>
          <w:p w14:paraId="200310CE" w14:textId="77777777" w:rsidR="00B05956" w:rsidRPr="00CE5223" w:rsidRDefault="00B05956" w:rsidP="00AD76F7">
            <w:pPr>
              <w:spacing w:before="100" w:beforeAutospacing="1" w:after="100" w:afterAutospacing="1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CE5223">
              <w:rPr>
                <w:rFonts w:eastAsia="Times New Roman"/>
                <w:b/>
                <w:bCs/>
                <w:color w:val="000000"/>
              </w:rPr>
              <w:t>Patient name</w:t>
            </w:r>
            <w:r w:rsidRPr="00CE5223">
              <w:rPr>
                <w:rFonts w:eastAsia="Times New Roman"/>
                <w:color w:val="000000"/>
              </w:rPr>
              <w:t>:</w:t>
            </w:r>
          </w:p>
        </w:tc>
        <w:tc>
          <w:tcPr>
            <w:tcW w:w="4565" w:type="dxa"/>
            <w:gridSpan w:val="2"/>
            <w:vAlign w:val="center"/>
          </w:tcPr>
          <w:p w14:paraId="30A86FF3" w14:textId="12CC3403" w:rsidR="00B05956" w:rsidRPr="00AD76F7" w:rsidRDefault="00B05956" w:rsidP="00B05956">
            <w:pPr>
              <w:rPr>
                <w:color w:val="000000"/>
              </w:rPr>
            </w:pPr>
          </w:p>
        </w:tc>
        <w:tc>
          <w:tcPr>
            <w:tcW w:w="862" w:type="dxa"/>
            <w:gridSpan w:val="2"/>
            <w:shd w:val="clear" w:color="auto" w:fill="D5DCE4" w:themeFill="text2" w:themeFillTint="33"/>
            <w:vAlign w:val="center"/>
          </w:tcPr>
          <w:p w14:paraId="48DB9132" w14:textId="77777777" w:rsidR="00B05956" w:rsidRPr="00AD76F7" w:rsidRDefault="00B05956" w:rsidP="00AD76F7">
            <w:pPr>
              <w:jc w:val="right"/>
              <w:rPr>
                <w:color w:val="000000"/>
              </w:rPr>
            </w:pPr>
            <w:r w:rsidRPr="00CE5223">
              <w:rPr>
                <w:rFonts w:eastAsia="Times New Roman"/>
                <w:b/>
                <w:bCs/>
                <w:color w:val="000000"/>
              </w:rPr>
              <w:t>D.O.B.</w:t>
            </w:r>
            <w:r w:rsidRPr="00AD76F7">
              <w:rPr>
                <w:rFonts w:eastAsia="Times New Roman"/>
                <w:color w:val="000000"/>
              </w:rPr>
              <w:t>:</w:t>
            </w:r>
          </w:p>
        </w:tc>
        <w:tc>
          <w:tcPr>
            <w:tcW w:w="2377" w:type="dxa"/>
            <w:vAlign w:val="center"/>
          </w:tcPr>
          <w:p w14:paraId="2A5E15CA" w14:textId="77777777" w:rsidR="00B05956" w:rsidRDefault="00B05956" w:rsidP="00B05956">
            <w:pPr>
              <w:rPr>
                <w:color w:val="000000"/>
                <w:sz w:val="24"/>
                <w:szCs w:val="24"/>
              </w:rPr>
            </w:pPr>
          </w:p>
        </w:tc>
      </w:tr>
      <w:tr w:rsidR="00AD76F7" w14:paraId="4E0BC825" w14:textId="77777777" w:rsidTr="00946584">
        <w:trPr>
          <w:jc w:val="center"/>
        </w:trPr>
        <w:tc>
          <w:tcPr>
            <w:tcW w:w="1668" w:type="dxa"/>
            <w:shd w:val="clear" w:color="auto" w:fill="D5DCE4" w:themeFill="text2" w:themeFillTint="33"/>
          </w:tcPr>
          <w:p w14:paraId="41B3DF2B" w14:textId="77777777" w:rsidR="00AD76F7" w:rsidRPr="00AD76F7" w:rsidRDefault="00AD76F7" w:rsidP="00AD76F7">
            <w:pPr>
              <w:spacing w:before="100" w:beforeAutospacing="1" w:after="100" w:afterAutospacing="1"/>
              <w:jc w:val="right"/>
              <w:rPr>
                <w:rFonts w:eastAsia="Times New Roman"/>
                <w:color w:val="000000"/>
              </w:rPr>
            </w:pPr>
            <w:r w:rsidRPr="00CE5223">
              <w:rPr>
                <w:rFonts w:eastAsia="Times New Roman"/>
                <w:b/>
                <w:bCs/>
                <w:color w:val="000000"/>
              </w:rPr>
              <w:t>Address</w:t>
            </w:r>
            <w:r w:rsidRPr="00AD76F7">
              <w:rPr>
                <w:rFonts w:eastAsia="Times New Roman"/>
                <w:color w:val="000000"/>
              </w:rPr>
              <w:t>:</w:t>
            </w:r>
          </w:p>
        </w:tc>
        <w:tc>
          <w:tcPr>
            <w:tcW w:w="7804" w:type="dxa"/>
            <w:gridSpan w:val="5"/>
          </w:tcPr>
          <w:p w14:paraId="2C854A1E" w14:textId="77777777" w:rsidR="00AD76F7" w:rsidRPr="00AD76F7" w:rsidRDefault="00AD76F7" w:rsidP="00AD76F7">
            <w:pPr>
              <w:spacing w:before="100" w:beforeAutospacing="1" w:after="100" w:afterAutospacing="1"/>
              <w:rPr>
                <w:rFonts w:eastAsia="Times New Roman"/>
                <w:color w:val="000000"/>
              </w:rPr>
            </w:pPr>
          </w:p>
          <w:p w14:paraId="118247DE" w14:textId="77777777" w:rsidR="00AD76F7" w:rsidRPr="00AD76F7" w:rsidRDefault="00AD76F7" w:rsidP="00AD76F7">
            <w:pPr>
              <w:spacing w:before="100" w:beforeAutospacing="1" w:after="100" w:afterAutospacing="1"/>
              <w:rPr>
                <w:rFonts w:eastAsia="Times New Roman"/>
                <w:color w:val="000000"/>
              </w:rPr>
            </w:pPr>
          </w:p>
        </w:tc>
      </w:tr>
      <w:tr w:rsidR="00AD76F7" w14:paraId="740E9C5C" w14:textId="77777777" w:rsidTr="00946584">
        <w:trPr>
          <w:jc w:val="center"/>
        </w:trPr>
        <w:tc>
          <w:tcPr>
            <w:tcW w:w="1668" w:type="dxa"/>
            <w:shd w:val="clear" w:color="auto" w:fill="D5DCE4" w:themeFill="text2" w:themeFillTint="33"/>
            <w:vAlign w:val="center"/>
          </w:tcPr>
          <w:p w14:paraId="350A0BA2" w14:textId="77777777" w:rsidR="00AD76F7" w:rsidRPr="00AD76F7" w:rsidRDefault="00AD76F7" w:rsidP="00AD76F7">
            <w:pPr>
              <w:spacing w:before="100" w:beforeAutospacing="1" w:after="100" w:afterAutospacing="1"/>
              <w:jc w:val="right"/>
              <w:rPr>
                <w:rFonts w:eastAsia="Times New Roman"/>
                <w:color w:val="000000"/>
              </w:rPr>
            </w:pPr>
            <w:r w:rsidRPr="00CE5223">
              <w:rPr>
                <w:rFonts w:eastAsia="Times New Roman"/>
                <w:b/>
                <w:bCs/>
                <w:color w:val="000000"/>
              </w:rPr>
              <w:t>NHS number</w:t>
            </w:r>
            <w:r w:rsidRPr="00AD76F7">
              <w:rPr>
                <w:rFonts w:eastAsia="Times New Roman"/>
                <w:color w:val="000000"/>
              </w:rPr>
              <w:t>:</w:t>
            </w:r>
          </w:p>
        </w:tc>
        <w:tc>
          <w:tcPr>
            <w:tcW w:w="3043" w:type="dxa"/>
            <w:vAlign w:val="center"/>
          </w:tcPr>
          <w:p w14:paraId="5D6D17AC" w14:textId="4DFD471F" w:rsidR="00AD76F7" w:rsidRPr="00AD76F7" w:rsidRDefault="00AD76F7" w:rsidP="00B05956">
            <w:pPr>
              <w:rPr>
                <w:color w:val="000000"/>
              </w:rPr>
            </w:pPr>
          </w:p>
        </w:tc>
        <w:tc>
          <w:tcPr>
            <w:tcW w:w="1943" w:type="dxa"/>
            <w:gridSpan w:val="2"/>
            <w:shd w:val="clear" w:color="auto" w:fill="D5DCE4" w:themeFill="text2" w:themeFillTint="33"/>
            <w:vAlign w:val="center"/>
          </w:tcPr>
          <w:p w14:paraId="3D3208D0" w14:textId="77777777" w:rsidR="00AD76F7" w:rsidRPr="00AD76F7" w:rsidRDefault="00AD76F7" w:rsidP="00AD76F7">
            <w:pPr>
              <w:spacing w:before="100" w:beforeAutospacing="1" w:after="100" w:afterAutospacing="1"/>
              <w:jc w:val="right"/>
              <w:rPr>
                <w:rFonts w:eastAsia="Times New Roman"/>
                <w:color w:val="000000"/>
              </w:rPr>
            </w:pPr>
            <w:r w:rsidRPr="00CE5223">
              <w:rPr>
                <w:rFonts w:eastAsia="Times New Roman"/>
                <w:b/>
                <w:bCs/>
                <w:color w:val="000000"/>
              </w:rPr>
              <w:t>Contact telephone number</w:t>
            </w:r>
            <w:r w:rsidRPr="00AD76F7">
              <w:rPr>
                <w:rFonts w:eastAsia="Times New Roman"/>
                <w:color w:val="000000"/>
              </w:rPr>
              <w:t>*:</w:t>
            </w:r>
          </w:p>
        </w:tc>
        <w:tc>
          <w:tcPr>
            <w:tcW w:w="2818" w:type="dxa"/>
            <w:gridSpan w:val="2"/>
            <w:vAlign w:val="center"/>
          </w:tcPr>
          <w:p w14:paraId="4388D98C" w14:textId="350D1026" w:rsidR="00AD76F7" w:rsidRDefault="00AD76F7" w:rsidP="00AD76F7">
            <w:pPr>
              <w:spacing w:before="100" w:beforeAutospacing="1" w:after="100" w:afterAutospacing="1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AD76F7" w14:paraId="373850E1" w14:textId="77777777" w:rsidTr="00946584">
        <w:trPr>
          <w:jc w:val="center"/>
        </w:trPr>
        <w:tc>
          <w:tcPr>
            <w:tcW w:w="9472" w:type="dxa"/>
            <w:gridSpan w:val="6"/>
          </w:tcPr>
          <w:p w14:paraId="6F9160B7" w14:textId="24E4A17B" w:rsidR="00AD76F7" w:rsidRPr="00CE5223" w:rsidRDefault="00597E98" w:rsidP="00CE5223">
            <w:pPr>
              <w:spacing w:before="100" w:beforeAutospacing="1" w:after="100" w:afterAutospacing="1"/>
              <w:jc w:val="both"/>
              <w:rPr>
                <w:rFonts w:eastAsia="Times New Roman"/>
                <w:color w:val="000000"/>
              </w:rPr>
            </w:pPr>
            <w:r w:rsidRPr="00CE5223">
              <w:rPr>
                <w:rFonts w:eastAsia="Times New Roman"/>
                <w:color w:val="000000"/>
              </w:rPr>
              <w:t>*</w:t>
            </w:r>
            <w:r w:rsidR="00AD76F7" w:rsidRPr="00CE5223">
              <w:rPr>
                <w:rFonts w:eastAsia="Times New Roman"/>
                <w:color w:val="000000"/>
                <w:sz w:val="20"/>
                <w:szCs w:val="20"/>
              </w:rPr>
              <w:t xml:space="preserve">It is </w:t>
            </w:r>
            <w:r w:rsidR="00753309">
              <w:rPr>
                <w:rFonts w:eastAsia="Times New Roman"/>
                <w:color w:val="000000"/>
                <w:sz w:val="20"/>
                <w:szCs w:val="20"/>
              </w:rPr>
              <w:t xml:space="preserve">very </w:t>
            </w:r>
            <w:r w:rsidR="00AD76F7" w:rsidRPr="00CE5223">
              <w:rPr>
                <w:rFonts w:eastAsia="Times New Roman"/>
                <w:color w:val="000000"/>
                <w:sz w:val="20"/>
                <w:szCs w:val="20"/>
              </w:rPr>
              <w:t>important to provide the number the patient will be available on, so the pharmacy can follow up if the patient does not call them.</w:t>
            </w:r>
          </w:p>
        </w:tc>
      </w:tr>
    </w:tbl>
    <w:p w14:paraId="47B40D4B" w14:textId="77777777" w:rsidR="00CE5223" w:rsidRDefault="00CE5223" w:rsidP="00B05956">
      <w:pPr>
        <w:rPr>
          <w:rFonts w:eastAsia="Times New Roman"/>
          <w:color w:val="000000"/>
          <w:sz w:val="24"/>
          <w:szCs w:val="24"/>
        </w:rPr>
      </w:pPr>
    </w:p>
    <w:p w14:paraId="02FAEAF8" w14:textId="77777777" w:rsidR="00AD76F7" w:rsidRDefault="00B05956" w:rsidP="00CE5223">
      <w:pPr>
        <w:ind w:left="-284"/>
        <w:rPr>
          <w:color w:val="000000"/>
          <w:sz w:val="24"/>
          <w:szCs w:val="24"/>
        </w:rPr>
      </w:pPr>
      <w:r w:rsidRPr="00772F5C">
        <w:rPr>
          <w:rFonts w:eastAsia="Times New Roman"/>
          <w:b/>
          <w:bCs/>
          <w:color w:val="000000"/>
          <w:sz w:val="24"/>
          <w:szCs w:val="24"/>
        </w:rPr>
        <w:t>Reason for referral</w:t>
      </w:r>
      <w:r w:rsidR="00597E98" w:rsidRPr="00772F5C">
        <w:rPr>
          <w:rFonts w:eastAsia="Times New Roman"/>
          <w:color w:val="000000"/>
          <w:sz w:val="26"/>
          <w:szCs w:val="26"/>
        </w:rPr>
        <w:t xml:space="preserve"> </w:t>
      </w:r>
      <w:r w:rsidR="00597E98" w:rsidRPr="00CE5223">
        <w:rPr>
          <w:rFonts w:eastAsia="Times New Roman"/>
          <w:color w:val="000000"/>
          <w:sz w:val="18"/>
          <w:szCs w:val="18"/>
        </w:rPr>
        <w:t>(click/tick box)</w:t>
      </w:r>
      <w:r w:rsidR="00597E98">
        <w:rPr>
          <w:rFonts w:eastAsia="Times New Roman"/>
          <w:color w:val="000000"/>
          <w:sz w:val="24"/>
          <w:szCs w:val="24"/>
        </w:rPr>
        <w:t>:</w:t>
      </w:r>
    </w:p>
    <w:p w14:paraId="0C0E9588" w14:textId="77777777" w:rsidR="00CE5223" w:rsidRPr="00CE5223" w:rsidRDefault="00CE5223" w:rsidP="00597E98">
      <w:pPr>
        <w:rPr>
          <w:color w:val="000000"/>
          <w:sz w:val="8"/>
          <w:szCs w:val="8"/>
        </w:rPr>
      </w:pPr>
    </w:p>
    <w:p w14:paraId="3FBD0839" w14:textId="6F14CD22" w:rsidR="00CE5223" w:rsidRPr="00CE5223" w:rsidRDefault="00CE5223" w:rsidP="00597E98">
      <w:pPr>
        <w:rPr>
          <w:color w:val="000000"/>
          <w:sz w:val="24"/>
          <w:szCs w:val="24"/>
        </w:rPr>
        <w:sectPr w:rsidR="00CE5223" w:rsidRPr="00CE5223">
          <w:headerReference w:type="default" r:id="rId10"/>
          <w:footerReference w:type="defaul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1F1590F" w14:textId="5C62B1A7" w:rsidR="00B05956" w:rsidRDefault="00946584" w:rsidP="00CE5223">
      <w:pPr>
        <w:spacing w:before="120"/>
      </w:pPr>
      <w:sdt>
        <w:sdtPr>
          <w:id w:val="-1809161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309">
            <w:rPr>
              <w:rFonts w:ascii="MS Gothic" w:eastAsia="MS Gothic" w:hAnsi="MS Gothic" w:hint="eastAsia"/>
            </w:rPr>
            <w:t>☐</w:t>
          </w:r>
        </w:sdtContent>
      </w:sdt>
      <w:r w:rsidR="00AD76F7">
        <w:t xml:space="preserve"> </w:t>
      </w:r>
      <w:r w:rsidR="00B05956">
        <w:t>Acne, Spots and Pimples</w:t>
      </w:r>
    </w:p>
    <w:p w14:paraId="32F272EF" w14:textId="77777777" w:rsidR="00B05956" w:rsidRDefault="00946584" w:rsidP="00CE5223">
      <w:pPr>
        <w:spacing w:before="120"/>
      </w:pPr>
      <w:sdt>
        <w:sdtPr>
          <w:id w:val="345915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6F7">
            <w:rPr>
              <w:rFonts w:ascii="MS Gothic" w:eastAsia="MS Gothic" w:hAnsi="MS Gothic" w:hint="eastAsia"/>
            </w:rPr>
            <w:t>☐</w:t>
          </w:r>
        </w:sdtContent>
      </w:sdt>
      <w:r w:rsidR="00AD76F7">
        <w:t xml:space="preserve"> </w:t>
      </w:r>
      <w:r w:rsidR="00B05956">
        <w:t>Allergic Reaction</w:t>
      </w:r>
    </w:p>
    <w:p w14:paraId="1A30168A" w14:textId="77777777" w:rsidR="00B05956" w:rsidRDefault="00946584" w:rsidP="00CE5223">
      <w:pPr>
        <w:spacing w:before="120"/>
      </w:pPr>
      <w:sdt>
        <w:sdtPr>
          <w:id w:val="-2023388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6F7">
            <w:rPr>
              <w:rFonts w:ascii="MS Gothic" w:eastAsia="MS Gothic" w:hAnsi="MS Gothic" w:hint="eastAsia"/>
            </w:rPr>
            <w:t>☐</w:t>
          </w:r>
        </w:sdtContent>
      </w:sdt>
      <w:r w:rsidR="00AD76F7">
        <w:t xml:space="preserve"> </w:t>
      </w:r>
      <w:r w:rsidR="00B05956">
        <w:t>Ankle or Foot Pain or Swelling</w:t>
      </w:r>
    </w:p>
    <w:p w14:paraId="41DD6C32" w14:textId="77777777" w:rsidR="00B05956" w:rsidRDefault="00946584" w:rsidP="00CE5223">
      <w:pPr>
        <w:spacing w:before="120"/>
      </w:pPr>
      <w:sdt>
        <w:sdtPr>
          <w:id w:val="1976641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6F7">
            <w:rPr>
              <w:rFonts w:ascii="MS Gothic" w:eastAsia="MS Gothic" w:hAnsi="MS Gothic" w:hint="eastAsia"/>
            </w:rPr>
            <w:t>☐</w:t>
          </w:r>
        </w:sdtContent>
      </w:sdt>
      <w:r w:rsidR="00AD76F7">
        <w:t xml:space="preserve"> </w:t>
      </w:r>
      <w:r w:rsidR="00B05956">
        <w:t>Athlete's Foot</w:t>
      </w:r>
    </w:p>
    <w:p w14:paraId="668C9F9D" w14:textId="77777777" w:rsidR="00B05956" w:rsidRDefault="00946584" w:rsidP="00CE5223">
      <w:pPr>
        <w:spacing w:before="120"/>
      </w:pPr>
      <w:sdt>
        <w:sdtPr>
          <w:id w:val="-838848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6F7">
            <w:rPr>
              <w:rFonts w:ascii="MS Gothic" w:eastAsia="MS Gothic" w:hAnsi="MS Gothic" w:hint="eastAsia"/>
            </w:rPr>
            <w:t>☐</w:t>
          </w:r>
        </w:sdtContent>
      </w:sdt>
      <w:r w:rsidR="00AD76F7">
        <w:t xml:space="preserve"> </w:t>
      </w:r>
      <w:r w:rsidR="00B05956">
        <w:t>Bites or Stings, Insect or Spider Blisters</w:t>
      </w:r>
    </w:p>
    <w:p w14:paraId="3BD447FD" w14:textId="77777777" w:rsidR="00B05956" w:rsidRDefault="00946584" w:rsidP="00CE5223">
      <w:pPr>
        <w:spacing w:before="120"/>
      </w:pPr>
      <w:sdt>
        <w:sdtPr>
          <w:id w:val="-1573805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6F7">
            <w:rPr>
              <w:rFonts w:ascii="MS Gothic" w:eastAsia="MS Gothic" w:hAnsi="MS Gothic" w:hint="eastAsia"/>
            </w:rPr>
            <w:t>☐</w:t>
          </w:r>
        </w:sdtContent>
      </w:sdt>
      <w:r w:rsidR="00AD76F7">
        <w:t xml:space="preserve"> </w:t>
      </w:r>
      <w:r w:rsidR="00B05956">
        <w:t>Constipation</w:t>
      </w:r>
    </w:p>
    <w:p w14:paraId="59DA9BB6" w14:textId="0AA13D10" w:rsidR="00B05956" w:rsidRDefault="00946584" w:rsidP="00CE5223">
      <w:pPr>
        <w:spacing w:before="120"/>
      </w:pPr>
      <w:sdt>
        <w:sdtPr>
          <w:id w:val="-63103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6F7">
            <w:rPr>
              <w:rFonts w:ascii="MS Gothic" w:eastAsia="MS Gothic" w:hAnsi="MS Gothic" w:hint="eastAsia"/>
            </w:rPr>
            <w:t>☐</w:t>
          </w:r>
        </w:sdtContent>
      </w:sdt>
      <w:r w:rsidR="00AD76F7">
        <w:t xml:space="preserve"> </w:t>
      </w:r>
      <w:r w:rsidR="00B05956">
        <w:t>Cough</w:t>
      </w:r>
      <w:r w:rsidR="00597E98">
        <w:t>,</w:t>
      </w:r>
      <w:r w:rsidR="00B05956">
        <w:t xml:space="preserve"> Cold and ‘Flu</w:t>
      </w:r>
    </w:p>
    <w:p w14:paraId="3294770D" w14:textId="77777777" w:rsidR="00B05956" w:rsidRDefault="00946584" w:rsidP="00CE5223">
      <w:pPr>
        <w:spacing w:before="120"/>
      </w:pPr>
      <w:sdt>
        <w:sdtPr>
          <w:id w:val="-660693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6F7">
            <w:rPr>
              <w:rFonts w:ascii="MS Gothic" w:eastAsia="MS Gothic" w:hAnsi="MS Gothic" w:hint="eastAsia"/>
            </w:rPr>
            <w:t>☐</w:t>
          </w:r>
        </w:sdtContent>
      </w:sdt>
      <w:r w:rsidR="00AD76F7">
        <w:t xml:space="preserve"> </w:t>
      </w:r>
      <w:r w:rsidR="00B05956">
        <w:t>Diarrhoea</w:t>
      </w:r>
    </w:p>
    <w:p w14:paraId="39CA386E" w14:textId="48C68467" w:rsidR="00B05956" w:rsidRDefault="00946584" w:rsidP="00CE5223">
      <w:pPr>
        <w:spacing w:before="120"/>
      </w:pPr>
      <w:sdt>
        <w:sdtPr>
          <w:id w:val="-198310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6F7">
            <w:rPr>
              <w:rFonts w:ascii="MS Gothic" w:eastAsia="MS Gothic" w:hAnsi="MS Gothic" w:hint="eastAsia"/>
            </w:rPr>
            <w:t>☐</w:t>
          </w:r>
        </w:sdtContent>
      </w:sdt>
      <w:r w:rsidR="00AD76F7">
        <w:t xml:space="preserve"> </w:t>
      </w:r>
      <w:r w:rsidR="00753309">
        <w:t>Earache, Ear Discharge or Ear Wax</w:t>
      </w:r>
    </w:p>
    <w:p w14:paraId="41225392" w14:textId="3D8F2282" w:rsidR="00B05956" w:rsidRDefault="00946584" w:rsidP="00946584">
      <w:pPr>
        <w:spacing w:before="120"/>
        <w:ind w:left="284" w:hanging="284"/>
      </w:pPr>
      <w:sdt>
        <w:sdtPr>
          <w:id w:val="1475251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6F7">
            <w:rPr>
              <w:rFonts w:ascii="MS Gothic" w:eastAsia="MS Gothic" w:hAnsi="MS Gothic" w:hint="eastAsia"/>
            </w:rPr>
            <w:t>☐</w:t>
          </w:r>
        </w:sdtContent>
      </w:sdt>
      <w:r w:rsidR="00AD76F7">
        <w:t xml:space="preserve"> </w:t>
      </w:r>
      <w:r w:rsidR="00597E98">
        <w:t>Eye</w:t>
      </w:r>
      <w:r w:rsidR="00753309">
        <w:t>,</w:t>
      </w:r>
      <w:r w:rsidR="00597E98">
        <w:t xml:space="preserve"> </w:t>
      </w:r>
      <w:r w:rsidR="00B05956">
        <w:t>Red or Irritable Eye,</w:t>
      </w:r>
      <w:r w:rsidR="00597E98">
        <w:t xml:space="preserve"> </w:t>
      </w:r>
      <w:r w:rsidR="00B05956">
        <w:t>Sticky or Watery Eyelid Problems</w:t>
      </w:r>
    </w:p>
    <w:p w14:paraId="5CECD3B7" w14:textId="77777777" w:rsidR="00B05956" w:rsidRDefault="00946584" w:rsidP="00CE5223">
      <w:pPr>
        <w:spacing w:before="120"/>
      </w:pPr>
      <w:sdt>
        <w:sdtPr>
          <w:id w:val="-1590610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6F7">
            <w:rPr>
              <w:rFonts w:ascii="MS Gothic" w:eastAsia="MS Gothic" w:hAnsi="MS Gothic" w:hint="eastAsia"/>
            </w:rPr>
            <w:t>☐</w:t>
          </w:r>
        </w:sdtContent>
      </w:sdt>
      <w:r w:rsidR="00AD76F7">
        <w:t xml:space="preserve"> </w:t>
      </w:r>
      <w:r w:rsidR="00B05956">
        <w:t>Hair loss</w:t>
      </w:r>
    </w:p>
    <w:p w14:paraId="0482FEDB" w14:textId="77777777" w:rsidR="00B05956" w:rsidRDefault="00946584" w:rsidP="00CE5223">
      <w:pPr>
        <w:spacing w:before="120"/>
      </w:pPr>
      <w:sdt>
        <w:sdtPr>
          <w:id w:val="481126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6F7">
            <w:rPr>
              <w:rFonts w:ascii="MS Gothic" w:eastAsia="MS Gothic" w:hAnsi="MS Gothic" w:hint="eastAsia"/>
            </w:rPr>
            <w:t>☐</w:t>
          </w:r>
        </w:sdtContent>
      </w:sdt>
      <w:r w:rsidR="00AD76F7">
        <w:t xml:space="preserve"> </w:t>
      </w:r>
      <w:r w:rsidR="00B05956">
        <w:t>Headache</w:t>
      </w:r>
    </w:p>
    <w:p w14:paraId="3077D633" w14:textId="77777777" w:rsidR="00B05956" w:rsidRDefault="00946584" w:rsidP="00CE5223">
      <w:pPr>
        <w:spacing w:before="120"/>
      </w:pPr>
      <w:sdt>
        <w:sdtPr>
          <w:id w:val="1928456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6F7">
            <w:rPr>
              <w:rFonts w:ascii="MS Gothic" w:eastAsia="MS Gothic" w:hAnsi="MS Gothic" w:hint="eastAsia"/>
            </w:rPr>
            <w:t>☐</w:t>
          </w:r>
        </w:sdtContent>
      </w:sdt>
      <w:r w:rsidR="00AD76F7">
        <w:t xml:space="preserve"> </w:t>
      </w:r>
      <w:r w:rsidR="00B05956">
        <w:t>Hearing Problems or Blocked Ear</w:t>
      </w:r>
    </w:p>
    <w:p w14:paraId="419B8D52" w14:textId="77777777" w:rsidR="00597E98" w:rsidRDefault="00946584" w:rsidP="00CE5223">
      <w:pPr>
        <w:spacing w:before="120"/>
      </w:pPr>
      <w:sdt>
        <w:sdtPr>
          <w:id w:val="235215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6F7">
            <w:rPr>
              <w:rFonts w:ascii="MS Gothic" w:eastAsia="MS Gothic" w:hAnsi="MS Gothic" w:hint="eastAsia"/>
            </w:rPr>
            <w:t>☐</w:t>
          </w:r>
        </w:sdtContent>
      </w:sdt>
      <w:r w:rsidR="00AD76F7">
        <w:t xml:space="preserve"> </w:t>
      </w:r>
      <w:r w:rsidR="00B05956">
        <w:t>Hip, Thigh or Buttock Pain or Swelling</w:t>
      </w:r>
    </w:p>
    <w:p w14:paraId="006136AD" w14:textId="62B40A44" w:rsidR="00B05956" w:rsidRDefault="00946584" w:rsidP="00CE5223">
      <w:pPr>
        <w:spacing w:before="120"/>
      </w:pPr>
      <w:sdt>
        <w:sdtPr>
          <w:id w:val="-626395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7E98">
            <w:rPr>
              <w:rFonts w:ascii="MS Gothic" w:eastAsia="MS Gothic" w:hAnsi="MS Gothic" w:hint="eastAsia"/>
            </w:rPr>
            <w:t>☐</w:t>
          </w:r>
        </w:sdtContent>
      </w:sdt>
      <w:r w:rsidR="00597E98">
        <w:t xml:space="preserve"> </w:t>
      </w:r>
      <w:r w:rsidR="00B05956">
        <w:t>Itch</w:t>
      </w:r>
    </w:p>
    <w:p w14:paraId="214E8BF9" w14:textId="77777777" w:rsidR="00753309" w:rsidRDefault="00946584" w:rsidP="00CE5223">
      <w:pPr>
        <w:spacing w:before="120"/>
      </w:pPr>
      <w:sdt>
        <w:sdtPr>
          <w:id w:val="415372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7E98">
            <w:rPr>
              <w:rFonts w:ascii="MS Gothic" w:eastAsia="MS Gothic" w:hAnsi="MS Gothic" w:hint="eastAsia"/>
            </w:rPr>
            <w:t>☐</w:t>
          </w:r>
        </w:sdtContent>
      </w:sdt>
      <w:r w:rsidR="00AD76F7">
        <w:t xml:space="preserve"> </w:t>
      </w:r>
      <w:r w:rsidR="00597E98">
        <w:t>Knee or Lower Leg Pain</w:t>
      </w:r>
    </w:p>
    <w:p w14:paraId="0EF8E8FE" w14:textId="30BE9EDD" w:rsidR="00B05956" w:rsidRDefault="00946584" w:rsidP="00CE5223">
      <w:pPr>
        <w:spacing w:before="120"/>
      </w:pPr>
      <w:sdt>
        <w:sdtPr>
          <w:id w:val="1946343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597E98">
        <w:t xml:space="preserve"> </w:t>
      </w:r>
      <w:r w:rsidR="00B05956">
        <w:t>Lower Back Pain</w:t>
      </w:r>
    </w:p>
    <w:p w14:paraId="7E0F1869" w14:textId="77777777" w:rsidR="00B05956" w:rsidRDefault="00946584" w:rsidP="00CE5223">
      <w:pPr>
        <w:spacing w:before="120"/>
      </w:pPr>
      <w:sdt>
        <w:sdtPr>
          <w:id w:val="1294483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6F7">
            <w:rPr>
              <w:rFonts w:ascii="MS Gothic" w:eastAsia="MS Gothic" w:hAnsi="MS Gothic" w:hint="eastAsia"/>
            </w:rPr>
            <w:t>☐</w:t>
          </w:r>
        </w:sdtContent>
      </w:sdt>
      <w:r w:rsidR="00AD76F7">
        <w:t xml:space="preserve"> </w:t>
      </w:r>
      <w:r w:rsidR="00B05956">
        <w:t>Lower Limb Pain or Swelling</w:t>
      </w:r>
    </w:p>
    <w:p w14:paraId="24286091" w14:textId="77777777" w:rsidR="00B05956" w:rsidRDefault="00946584" w:rsidP="00CE5223">
      <w:pPr>
        <w:spacing w:before="120"/>
      </w:pPr>
      <w:sdt>
        <w:sdtPr>
          <w:id w:val="88977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6F7">
            <w:rPr>
              <w:rFonts w:ascii="MS Gothic" w:eastAsia="MS Gothic" w:hAnsi="MS Gothic" w:hint="eastAsia"/>
            </w:rPr>
            <w:t>☐</w:t>
          </w:r>
        </w:sdtContent>
      </w:sdt>
      <w:r w:rsidR="00AD76F7">
        <w:t xml:space="preserve"> </w:t>
      </w:r>
      <w:r w:rsidR="00B05956">
        <w:t>Mouth Ulcers</w:t>
      </w:r>
    </w:p>
    <w:p w14:paraId="3C0D6E39" w14:textId="77777777" w:rsidR="00B05956" w:rsidRDefault="00946584" w:rsidP="00CE5223">
      <w:pPr>
        <w:spacing w:before="120"/>
      </w:pPr>
      <w:sdt>
        <w:sdtPr>
          <w:id w:val="1654026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6F7">
            <w:rPr>
              <w:rFonts w:ascii="MS Gothic" w:eastAsia="MS Gothic" w:hAnsi="MS Gothic" w:hint="eastAsia"/>
            </w:rPr>
            <w:t>☐</w:t>
          </w:r>
        </w:sdtContent>
      </w:sdt>
      <w:r w:rsidR="00AD76F7">
        <w:t xml:space="preserve"> </w:t>
      </w:r>
      <w:r w:rsidR="00B05956">
        <w:t>Nasal Congestion</w:t>
      </w:r>
    </w:p>
    <w:p w14:paraId="6A4A487C" w14:textId="77777777" w:rsidR="00B05956" w:rsidRDefault="00946584" w:rsidP="00CE5223">
      <w:pPr>
        <w:spacing w:before="120"/>
      </w:pPr>
      <w:sdt>
        <w:sdtPr>
          <w:id w:val="-887946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6F7">
            <w:rPr>
              <w:rFonts w:ascii="MS Gothic" w:eastAsia="MS Gothic" w:hAnsi="MS Gothic" w:hint="eastAsia"/>
            </w:rPr>
            <w:t>☐</w:t>
          </w:r>
        </w:sdtContent>
      </w:sdt>
      <w:r w:rsidR="00AD76F7">
        <w:t xml:space="preserve"> </w:t>
      </w:r>
      <w:r w:rsidR="00B05956">
        <w:t>Rectal Pain</w:t>
      </w:r>
    </w:p>
    <w:p w14:paraId="3ECBBDB3" w14:textId="77777777" w:rsidR="00B05956" w:rsidRDefault="00946584" w:rsidP="00CE5223">
      <w:pPr>
        <w:spacing w:before="120"/>
      </w:pPr>
      <w:sdt>
        <w:sdtPr>
          <w:id w:val="1941872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6F7">
            <w:rPr>
              <w:rFonts w:ascii="MS Gothic" w:eastAsia="MS Gothic" w:hAnsi="MS Gothic" w:hint="eastAsia"/>
            </w:rPr>
            <w:t>☐</w:t>
          </w:r>
        </w:sdtContent>
      </w:sdt>
      <w:r w:rsidR="00AD76F7">
        <w:t xml:space="preserve"> </w:t>
      </w:r>
      <w:r w:rsidR="00B05956">
        <w:t>Scabies</w:t>
      </w:r>
    </w:p>
    <w:p w14:paraId="29395126" w14:textId="77777777" w:rsidR="00B05956" w:rsidRDefault="00946584" w:rsidP="00CE5223">
      <w:pPr>
        <w:spacing w:before="120"/>
      </w:pPr>
      <w:sdt>
        <w:sdtPr>
          <w:id w:val="-2035872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6F7">
            <w:rPr>
              <w:rFonts w:ascii="MS Gothic" w:eastAsia="MS Gothic" w:hAnsi="MS Gothic" w:hint="eastAsia"/>
            </w:rPr>
            <w:t>☐</w:t>
          </w:r>
        </w:sdtContent>
      </w:sdt>
      <w:r w:rsidR="00AD76F7">
        <w:t xml:space="preserve"> </w:t>
      </w:r>
      <w:r w:rsidR="00B05956">
        <w:t>Shoulder Pain</w:t>
      </w:r>
    </w:p>
    <w:p w14:paraId="16EADF78" w14:textId="6CDE5847" w:rsidR="00B05956" w:rsidRDefault="00946584" w:rsidP="00CE5223">
      <w:pPr>
        <w:spacing w:before="120"/>
      </w:pPr>
      <w:sdt>
        <w:sdtPr>
          <w:id w:val="5484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6F7">
            <w:rPr>
              <w:rFonts w:ascii="MS Gothic" w:eastAsia="MS Gothic" w:hAnsi="MS Gothic" w:hint="eastAsia"/>
            </w:rPr>
            <w:t>☐</w:t>
          </w:r>
        </w:sdtContent>
      </w:sdt>
      <w:r w:rsidR="00AD76F7">
        <w:t xml:space="preserve"> </w:t>
      </w:r>
      <w:r w:rsidR="00B05956">
        <w:t>Skin</w:t>
      </w:r>
      <w:r w:rsidR="00753309">
        <w:t xml:space="preserve">, </w:t>
      </w:r>
      <w:r w:rsidR="00B05956">
        <w:t>Rash</w:t>
      </w:r>
    </w:p>
    <w:p w14:paraId="4B8BCF11" w14:textId="77777777" w:rsidR="00B05956" w:rsidRDefault="00946584" w:rsidP="00CE5223">
      <w:pPr>
        <w:spacing w:before="120"/>
      </w:pPr>
      <w:sdt>
        <w:sdtPr>
          <w:id w:val="-1708796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6F7">
            <w:rPr>
              <w:rFonts w:ascii="MS Gothic" w:eastAsia="MS Gothic" w:hAnsi="MS Gothic" w:hint="eastAsia"/>
            </w:rPr>
            <w:t>☐</w:t>
          </w:r>
        </w:sdtContent>
      </w:sdt>
      <w:r w:rsidR="00AD76F7">
        <w:t xml:space="preserve"> </w:t>
      </w:r>
      <w:r w:rsidR="00B05956">
        <w:t>Sleep Difficulties</w:t>
      </w:r>
    </w:p>
    <w:p w14:paraId="4D939C29" w14:textId="77777777" w:rsidR="00B05956" w:rsidRDefault="00946584" w:rsidP="00CE5223">
      <w:pPr>
        <w:spacing w:before="120"/>
      </w:pPr>
      <w:sdt>
        <w:sdtPr>
          <w:id w:val="-129473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6F7">
            <w:rPr>
              <w:rFonts w:ascii="MS Gothic" w:eastAsia="MS Gothic" w:hAnsi="MS Gothic" w:hint="eastAsia"/>
            </w:rPr>
            <w:t>☐</w:t>
          </w:r>
        </w:sdtContent>
      </w:sdt>
      <w:r w:rsidR="00AD76F7">
        <w:t xml:space="preserve"> </w:t>
      </w:r>
      <w:r w:rsidR="00B05956">
        <w:t>Sore Throat</w:t>
      </w:r>
    </w:p>
    <w:p w14:paraId="32DABAB2" w14:textId="77777777" w:rsidR="00B05956" w:rsidRDefault="00946584" w:rsidP="00CE5223">
      <w:pPr>
        <w:spacing w:before="120"/>
      </w:pPr>
      <w:sdt>
        <w:sdtPr>
          <w:id w:val="-141436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6F7">
            <w:rPr>
              <w:rFonts w:ascii="MS Gothic" w:eastAsia="MS Gothic" w:hAnsi="MS Gothic" w:hint="eastAsia"/>
            </w:rPr>
            <w:t>☐</w:t>
          </w:r>
        </w:sdtContent>
      </w:sdt>
      <w:r w:rsidR="00AD76F7">
        <w:t xml:space="preserve"> </w:t>
      </w:r>
      <w:r w:rsidR="00B05956">
        <w:t>Tiredness</w:t>
      </w:r>
    </w:p>
    <w:p w14:paraId="0C39046D" w14:textId="13F7F018" w:rsidR="00B05956" w:rsidRDefault="00946584" w:rsidP="00CE5223">
      <w:pPr>
        <w:spacing w:before="120"/>
      </w:pPr>
      <w:sdt>
        <w:sdtPr>
          <w:id w:val="1338421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309">
            <w:rPr>
              <w:rFonts w:ascii="MS Gothic" w:eastAsia="MS Gothic" w:hAnsi="MS Gothic" w:hint="eastAsia"/>
            </w:rPr>
            <w:t>☐</w:t>
          </w:r>
        </w:sdtContent>
      </w:sdt>
      <w:r w:rsidR="00AD76F7">
        <w:t xml:space="preserve"> </w:t>
      </w:r>
      <w:r w:rsidR="00B05956">
        <w:t>Toe Pain or Swelling</w:t>
      </w:r>
    </w:p>
    <w:p w14:paraId="026B8133" w14:textId="77777777" w:rsidR="00B05956" w:rsidRDefault="00946584" w:rsidP="00CE5223">
      <w:pPr>
        <w:spacing w:before="120"/>
      </w:pPr>
      <w:sdt>
        <w:sdtPr>
          <w:id w:val="-245115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6F7">
            <w:rPr>
              <w:rFonts w:ascii="MS Gothic" w:eastAsia="MS Gothic" w:hAnsi="MS Gothic" w:hint="eastAsia"/>
            </w:rPr>
            <w:t>☐</w:t>
          </w:r>
        </w:sdtContent>
      </w:sdt>
      <w:r w:rsidR="00AD76F7">
        <w:t xml:space="preserve"> </w:t>
      </w:r>
      <w:r w:rsidR="00B05956">
        <w:t>Vaginal Discharge</w:t>
      </w:r>
    </w:p>
    <w:p w14:paraId="71482C75" w14:textId="77777777" w:rsidR="00B05956" w:rsidRDefault="00946584" w:rsidP="00CE5223">
      <w:pPr>
        <w:spacing w:before="120"/>
      </w:pPr>
      <w:sdt>
        <w:sdtPr>
          <w:id w:val="-1688516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6F7">
            <w:rPr>
              <w:rFonts w:ascii="MS Gothic" w:eastAsia="MS Gothic" w:hAnsi="MS Gothic" w:hint="eastAsia"/>
            </w:rPr>
            <w:t>☐</w:t>
          </w:r>
        </w:sdtContent>
      </w:sdt>
      <w:r w:rsidR="00AD76F7">
        <w:t xml:space="preserve"> </w:t>
      </w:r>
      <w:r w:rsidR="00B05956">
        <w:t>Vaginal Itch or Soreness</w:t>
      </w:r>
    </w:p>
    <w:p w14:paraId="78DE87C7" w14:textId="77777777" w:rsidR="00B05956" w:rsidRDefault="00946584" w:rsidP="00CE5223">
      <w:pPr>
        <w:spacing w:before="120"/>
      </w:pPr>
      <w:sdt>
        <w:sdtPr>
          <w:id w:val="-1868833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6F7">
            <w:rPr>
              <w:rFonts w:ascii="MS Gothic" w:eastAsia="MS Gothic" w:hAnsi="MS Gothic" w:hint="eastAsia"/>
            </w:rPr>
            <w:t>☐</w:t>
          </w:r>
        </w:sdtContent>
      </w:sdt>
      <w:r w:rsidR="00AD76F7">
        <w:t xml:space="preserve"> </w:t>
      </w:r>
      <w:r w:rsidR="00B05956">
        <w:t>Vomiting</w:t>
      </w:r>
    </w:p>
    <w:p w14:paraId="0C0BD734" w14:textId="77777777" w:rsidR="00B05956" w:rsidRDefault="00946584" w:rsidP="00CE5223">
      <w:pPr>
        <w:spacing w:before="120"/>
      </w:pPr>
      <w:sdt>
        <w:sdtPr>
          <w:id w:val="2142680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6F7">
            <w:rPr>
              <w:rFonts w:ascii="MS Gothic" w:eastAsia="MS Gothic" w:hAnsi="MS Gothic" w:hint="eastAsia"/>
            </w:rPr>
            <w:t>☐</w:t>
          </w:r>
        </w:sdtContent>
      </w:sdt>
      <w:r w:rsidR="00AD76F7">
        <w:t xml:space="preserve"> </w:t>
      </w:r>
      <w:r w:rsidR="00B05956">
        <w:t>Wound Problems - management of dressings</w:t>
      </w:r>
    </w:p>
    <w:p w14:paraId="1B5559A5" w14:textId="169F3F73" w:rsidR="00AD76F7" w:rsidRPr="00597E98" w:rsidRDefault="00946584" w:rsidP="00CE5223">
      <w:pPr>
        <w:spacing w:before="120"/>
        <w:rPr>
          <w:color w:val="000000"/>
          <w:sz w:val="24"/>
          <w:szCs w:val="24"/>
        </w:rPr>
        <w:sectPr w:rsidR="00AD76F7" w:rsidRPr="00597E98" w:rsidSect="00597E98">
          <w:type w:val="continuous"/>
          <w:pgSz w:w="11906" w:h="16838"/>
          <w:pgMar w:top="1440" w:right="1134" w:bottom="1440" w:left="1134" w:header="709" w:footer="709" w:gutter="0"/>
          <w:cols w:num="2" w:space="708"/>
          <w:docGrid w:linePitch="360"/>
        </w:sectPr>
      </w:pPr>
      <w:sdt>
        <w:sdtPr>
          <w:id w:val="164986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6F7">
            <w:rPr>
              <w:rFonts w:ascii="MS Gothic" w:eastAsia="MS Gothic" w:hAnsi="MS Gothic" w:hint="eastAsia"/>
            </w:rPr>
            <w:t>☐</w:t>
          </w:r>
        </w:sdtContent>
      </w:sdt>
      <w:r w:rsidR="00AD76F7">
        <w:t xml:space="preserve"> </w:t>
      </w:r>
      <w:r w:rsidR="00B05956">
        <w:t>Wrist, Hand or Finger Pain or Swellin</w:t>
      </w:r>
      <w:r w:rsidR="00597E98">
        <w:t>g</w:t>
      </w:r>
    </w:p>
    <w:p w14:paraId="345CDFF1" w14:textId="45633DA2" w:rsidR="00151BF1" w:rsidRDefault="00151BF1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8"/>
        <w:gridCol w:w="2465"/>
        <w:gridCol w:w="4394"/>
      </w:tblGrid>
      <w:tr w:rsidR="00E25CC0" w14:paraId="0E935FF3" w14:textId="77777777" w:rsidTr="00A12840">
        <w:trPr>
          <w:trHeight w:val="434"/>
          <w:jc w:val="center"/>
        </w:trPr>
        <w:tc>
          <w:tcPr>
            <w:tcW w:w="3173" w:type="dxa"/>
            <w:gridSpan w:val="2"/>
            <w:shd w:val="clear" w:color="auto" w:fill="D5DCE4" w:themeFill="text2" w:themeFillTint="33"/>
            <w:vAlign w:val="center"/>
          </w:tcPr>
          <w:p w14:paraId="467C99A6" w14:textId="40FE78BD" w:rsidR="00E25CC0" w:rsidRPr="00772F5C" w:rsidRDefault="00E25CC0" w:rsidP="00772F5C">
            <w:r>
              <w:t>GP practice:</w:t>
            </w:r>
          </w:p>
        </w:tc>
        <w:tc>
          <w:tcPr>
            <w:tcW w:w="4394" w:type="dxa"/>
            <w:vAlign w:val="center"/>
          </w:tcPr>
          <w:p w14:paraId="351F5883" w14:textId="77777777" w:rsidR="00E25CC0" w:rsidRPr="00772F5C" w:rsidRDefault="00E25CC0"/>
        </w:tc>
      </w:tr>
      <w:tr w:rsidR="00772F5C" w14:paraId="1E8F2A89" w14:textId="77777777" w:rsidTr="00A12840">
        <w:trPr>
          <w:trHeight w:val="434"/>
          <w:jc w:val="center"/>
        </w:trPr>
        <w:tc>
          <w:tcPr>
            <w:tcW w:w="3173" w:type="dxa"/>
            <w:gridSpan w:val="2"/>
            <w:shd w:val="clear" w:color="auto" w:fill="D5DCE4" w:themeFill="text2" w:themeFillTint="33"/>
            <w:vAlign w:val="center"/>
          </w:tcPr>
          <w:p w14:paraId="3761BFB8" w14:textId="0A6A6FD7" w:rsidR="00772F5C" w:rsidRPr="00772F5C" w:rsidRDefault="00772F5C" w:rsidP="00772F5C">
            <w:r w:rsidRPr="00772F5C">
              <w:t>Name of person making referral:</w:t>
            </w:r>
          </w:p>
        </w:tc>
        <w:tc>
          <w:tcPr>
            <w:tcW w:w="4394" w:type="dxa"/>
            <w:vAlign w:val="center"/>
          </w:tcPr>
          <w:p w14:paraId="3C04C891" w14:textId="77777777" w:rsidR="00772F5C" w:rsidRPr="00772F5C" w:rsidRDefault="00772F5C"/>
        </w:tc>
      </w:tr>
      <w:tr w:rsidR="00A12840" w14:paraId="4F815997" w14:textId="77777777" w:rsidTr="00A12840">
        <w:trPr>
          <w:trHeight w:val="434"/>
          <w:jc w:val="center"/>
        </w:trPr>
        <w:tc>
          <w:tcPr>
            <w:tcW w:w="708" w:type="dxa"/>
            <w:shd w:val="clear" w:color="auto" w:fill="D5DCE4" w:themeFill="text2" w:themeFillTint="33"/>
            <w:vAlign w:val="center"/>
          </w:tcPr>
          <w:p w14:paraId="0C10CF92" w14:textId="69DBB1F4" w:rsidR="00A12840" w:rsidRPr="00772F5C" w:rsidRDefault="00A12840" w:rsidP="00772F5C">
            <w:r w:rsidRPr="00772F5C">
              <w:t xml:space="preserve">Date: </w:t>
            </w:r>
          </w:p>
        </w:tc>
        <w:tc>
          <w:tcPr>
            <w:tcW w:w="6859" w:type="dxa"/>
            <w:gridSpan w:val="2"/>
            <w:vAlign w:val="center"/>
          </w:tcPr>
          <w:p w14:paraId="6C713EC1" w14:textId="1C628EE6" w:rsidR="00A12840" w:rsidRPr="00772F5C" w:rsidRDefault="00A12840"/>
        </w:tc>
      </w:tr>
    </w:tbl>
    <w:p w14:paraId="19C188BF" w14:textId="77777777" w:rsidR="00860AD3" w:rsidRDefault="00860AD3" w:rsidP="00772F5C">
      <w:pPr>
        <w:jc w:val="center"/>
        <w:rPr>
          <w:color w:val="000000"/>
        </w:rPr>
      </w:pPr>
    </w:p>
    <w:p w14:paraId="4F4B3B05" w14:textId="656CCB56" w:rsidR="00772F5C" w:rsidRPr="00753309" w:rsidRDefault="00061E83" w:rsidP="00772F5C">
      <w:pPr>
        <w:jc w:val="center"/>
        <w:rPr>
          <w:color w:val="000000"/>
        </w:rPr>
      </w:pPr>
      <w:r>
        <w:rPr>
          <w:color w:val="000000"/>
        </w:rPr>
        <w:t>Please send</w:t>
      </w:r>
      <w:r w:rsidR="00C1338E">
        <w:rPr>
          <w:color w:val="000000"/>
        </w:rPr>
        <w:t xml:space="preserve"> the completed</w:t>
      </w:r>
      <w:r w:rsidR="00597E98" w:rsidRPr="00753309">
        <w:rPr>
          <w:color w:val="000000"/>
        </w:rPr>
        <w:t xml:space="preserve"> form to</w:t>
      </w:r>
      <w:r w:rsidR="00EF0BD1">
        <w:rPr>
          <w:color w:val="000000"/>
        </w:rPr>
        <w:t xml:space="preserve"> the NHS.net email address of the chosen pharmacy.</w:t>
      </w:r>
    </w:p>
    <w:sectPr w:rsidR="00772F5C" w:rsidRPr="00753309" w:rsidSect="00AD76F7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3F033" w14:textId="77777777" w:rsidR="0072750B" w:rsidRDefault="0072750B" w:rsidP="00597E98">
      <w:r>
        <w:separator/>
      </w:r>
    </w:p>
  </w:endnote>
  <w:endnote w:type="continuationSeparator" w:id="0">
    <w:p w14:paraId="781C21F5" w14:textId="77777777" w:rsidR="0072750B" w:rsidRDefault="0072750B" w:rsidP="00597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908EF" w14:textId="5FE0F221" w:rsidR="00CE5223" w:rsidRPr="00CE5223" w:rsidRDefault="00715D2B" w:rsidP="00CE5223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April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4E744" w14:textId="77777777" w:rsidR="0072750B" w:rsidRDefault="0072750B" w:rsidP="00597E98">
      <w:r>
        <w:separator/>
      </w:r>
    </w:p>
  </w:footnote>
  <w:footnote w:type="continuationSeparator" w:id="0">
    <w:p w14:paraId="11296E0B" w14:textId="77777777" w:rsidR="0072750B" w:rsidRDefault="0072750B" w:rsidP="00597E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B4C07" w14:textId="4E4E5180" w:rsidR="00597E98" w:rsidRDefault="00597E98" w:rsidP="00597E9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45778"/>
    <w:multiLevelType w:val="multilevel"/>
    <w:tmpl w:val="BED2F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5956"/>
    <w:rsid w:val="00050A45"/>
    <w:rsid w:val="00061E83"/>
    <w:rsid w:val="00151BF1"/>
    <w:rsid w:val="001905EA"/>
    <w:rsid w:val="00287D7D"/>
    <w:rsid w:val="00314C09"/>
    <w:rsid w:val="00597E98"/>
    <w:rsid w:val="006D72C5"/>
    <w:rsid w:val="006E78D9"/>
    <w:rsid w:val="00715D2B"/>
    <w:rsid w:val="0072750B"/>
    <w:rsid w:val="00753309"/>
    <w:rsid w:val="00772F5C"/>
    <w:rsid w:val="008339AD"/>
    <w:rsid w:val="008372C8"/>
    <w:rsid w:val="00860AD3"/>
    <w:rsid w:val="00946584"/>
    <w:rsid w:val="00A12840"/>
    <w:rsid w:val="00AC0E91"/>
    <w:rsid w:val="00AD76F7"/>
    <w:rsid w:val="00B05956"/>
    <w:rsid w:val="00C1338E"/>
    <w:rsid w:val="00CE5223"/>
    <w:rsid w:val="00E25CC0"/>
    <w:rsid w:val="00EF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AA9845"/>
  <w15:docId w15:val="{F97018B8-CB77-4E4C-BAFB-AD29C6431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956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5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7E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7E98"/>
    <w:rPr>
      <w:rFonts w:ascii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97E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7E98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3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7CFA1754545F44973190A0C4266B02" ma:contentTypeVersion="8" ma:contentTypeDescription="Create a new document." ma:contentTypeScope="" ma:versionID="64c25cdbc4bbccab563f3df472e993c8">
  <xsd:schema xmlns:xsd="http://www.w3.org/2001/XMLSchema" xmlns:xs="http://www.w3.org/2001/XMLSchema" xmlns:p="http://schemas.microsoft.com/office/2006/metadata/properties" xmlns:ns2="2a21f25c-c43f-4420-9210-a7e71b2a5a3d" targetNamespace="http://schemas.microsoft.com/office/2006/metadata/properties" ma:root="true" ma:fieldsID="f5b7b1f842609d7efe1f83832383a5c9" ns2:_="">
    <xsd:import namespace="2a21f25c-c43f-4420-9210-a7e71b2a5a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1f25c-c43f-4420-9210-a7e71b2a5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F69256-CADA-43A5-8312-70829CF544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3FF078-753D-4F81-9DC6-3D7CFBECC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21f25c-c43f-4420-9210-a7e71b2a5a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7258A3-5C74-4BFB-BD3D-CBCA8957B91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Parrish, Rebekah (DorsetCCG)</dc:creator>
  <cp:keywords/>
  <dc:description/>
  <cp:lastModifiedBy>Lynn Bailey</cp:lastModifiedBy>
  <cp:revision>4</cp:revision>
  <dcterms:created xsi:type="dcterms:W3CDTF">2021-09-23T17:07:00Z</dcterms:created>
  <dcterms:modified xsi:type="dcterms:W3CDTF">2022-01-28T13:27:00Z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0x0101008F7CFA1754545F44973190A0C4266B02</vt:lpwstr>
  </property>
</Properties>
</file>